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ora" w:cs="Lora" w:eastAsia="Lora" w:hAnsi="Lora"/>
          <w:b w:val="1"/>
          <w:sz w:val="24"/>
          <w:szCs w:val="24"/>
        </w:rPr>
      </w:pPr>
      <w:r w:rsidDel="00000000" w:rsidR="00000000" w:rsidRPr="00000000">
        <w:rPr>
          <w:rFonts w:ascii="Lora" w:cs="Lora" w:eastAsia="Lora" w:hAnsi="Lora"/>
          <w:b w:val="1"/>
          <w:sz w:val="24"/>
          <w:szCs w:val="24"/>
          <w:rtl w:val="0"/>
        </w:rPr>
        <w:t xml:space="preserve">“Contents of the Dead Man’s Pockets” by Jack Finney</w:t>
      </w:r>
    </w:p>
    <w:p w:rsidR="00000000" w:rsidDel="00000000" w:rsidP="00000000" w:rsidRDefault="00000000" w:rsidRPr="00000000" w14:paraId="00000002">
      <w:pP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03">
      <w:pPr>
        <w:rPr>
          <w:rFonts w:ascii="Lora Medium" w:cs="Lora Medium" w:eastAsia="Lora Medium" w:hAnsi="Lora Medium"/>
          <w:sz w:val="24"/>
          <w:szCs w:val="24"/>
        </w:rPr>
      </w:pPr>
      <w:r w:rsidDel="00000000" w:rsidR="00000000" w:rsidRPr="00000000">
        <w:rPr>
          <w:rFonts w:ascii="Lora Medium" w:cs="Lora Medium" w:eastAsia="Lora Medium" w:hAnsi="Lora Medium"/>
          <w:i w:val="1"/>
          <w:sz w:val="24"/>
          <w:szCs w:val="24"/>
          <w:rtl w:val="0"/>
        </w:rPr>
        <w:t xml:space="preserve">Overall Note</w:t>
      </w:r>
      <w:r w:rsidDel="00000000" w:rsidR="00000000" w:rsidRPr="00000000">
        <w:rPr>
          <w:rtl w:val="0"/>
        </w:rPr>
      </w:r>
    </w:p>
    <w:p w:rsidR="00000000" w:rsidDel="00000000" w:rsidP="00000000" w:rsidRDefault="00000000" w:rsidRPr="00000000" w14:paraId="00000004">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05">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Hello! My name is Lauralee, and I am one of the owners of </w:t>
      </w:r>
      <w:hyperlink r:id="rId6">
        <w:r w:rsidDel="00000000" w:rsidR="00000000" w:rsidRPr="00000000">
          <w:rPr>
            <w:rFonts w:ascii="Lora" w:cs="Lora" w:eastAsia="Lora" w:hAnsi="Lora"/>
            <w:b w:val="1"/>
            <w:color w:val="1155cc"/>
            <w:sz w:val="24"/>
            <w:szCs w:val="24"/>
            <w:u w:val="single"/>
            <w:rtl w:val="0"/>
          </w:rPr>
          <w:t xml:space="preserve">Language Arts Classroom</w:t>
        </w:r>
      </w:hyperlink>
      <w:r w:rsidDel="00000000" w:rsidR="00000000" w:rsidRPr="00000000">
        <w:rPr>
          <w:rFonts w:ascii="Lora Medium" w:cs="Lora Medium" w:eastAsia="Lora Medium" w:hAnsi="Lora Medium"/>
          <w:sz w:val="24"/>
          <w:szCs w:val="24"/>
          <w:rtl w:val="0"/>
        </w:rPr>
        <w:t xml:space="preserve">. </w:t>
      </w:r>
    </w:p>
    <w:p w:rsidR="00000000" w:rsidDel="00000000" w:rsidP="00000000" w:rsidRDefault="00000000" w:rsidRPr="00000000" w14:paraId="00000006">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07">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 have left the following information and activities editable because I know teachers need flexibility in where and how they post information for students. Please do not post this file on the Internet for others to download for free.</w:t>
      </w:r>
    </w:p>
    <w:p w:rsidR="00000000" w:rsidDel="00000000" w:rsidP="00000000" w:rsidRDefault="00000000" w:rsidRPr="00000000" w14:paraId="00000008">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09">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My ideas for teaching this popular short story are below, along with a short comprehension and vocabulary quiz. Since this material is editable, you probably will copy and paste what you need into separate files. For ease of organization, I have left all of this material in one document.</w:t>
      </w:r>
    </w:p>
    <w:p w:rsidR="00000000" w:rsidDel="00000000" w:rsidP="00000000" w:rsidRDefault="00000000" w:rsidRPr="00000000" w14:paraId="0000000A">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0B">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If you have any questions, please feel free to email me: </w:t>
      </w:r>
      <w:hyperlink r:id="rId7">
        <w:r w:rsidDel="00000000" w:rsidR="00000000" w:rsidRPr="00000000">
          <w:rPr>
            <w:rFonts w:ascii="Lora Medium" w:cs="Lora Medium" w:eastAsia="Lora Medium" w:hAnsi="Lora Medium"/>
            <w:color w:val="1155cc"/>
            <w:sz w:val="24"/>
            <w:szCs w:val="24"/>
            <w:u w:val="single"/>
            <w:rtl w:val="0"/>
          </w:rPr>
          <w:t xml:space="preserve">lauralee@languageartsclassroom.com</w:t>
        </w:r>
      </w:hyperlink>
      <w:r w:rsidDel="00000000" w:rsidR="00000000" w:rsidRPr="00000000">
        <w:rPr>
          <w:rtl w:val="0"/>
        </w:rPr>
      </w:r>
    </w:p>
    <w:p w:rsidR="00000000" w:rsidDel="00000000" w:rsidP="00000000" w:rsidRDefault="00000000" w:rsidRPr="00000000" w14:paraId="0000000C">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0D">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 appreciate the trust you put in me! </w:t>
      </w:r>
    </w:p>
    <w:p w:rsidR="00000000" w:rsidDel="00000000" w:rsidP="00000000" w:rsidRDefault="00000000" w:rsidRPr="00000000" w14:paraId="0000000E">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0F">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Lauralee, Language Arts Classroom </w:t>
      </w:r>
    </w:p>
    <w:p w:rsidR="00000000" w:rsidDel="00000000" w:rsidP="00000000" w:rsidRDefault="00000000" w:rsidRPr="00000000" w14:paraId="00000010">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1">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2">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3">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4">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5">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6">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7">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8">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9">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A">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B">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C">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D">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1E">
      <w:pPr>
        <w:rPr>
          <w:rFonts w:ascii="Lora Medium" w:cs="Lora Medium" w:eastAsia="Lora Medium" w:hAnsi="Lora Medium"/>
          <w:i w:val="1"/>
          <w:sz w:val="24"/>
          <w:szCs w:val="24"/>
        </w:rPr>
      </w:pPr>
      <w:r w:rsidDel="00000000" w:rsidR="00000000" w:rsidRPr="00000000">
        <w:rPr>
          <w:rFonts w:ascii="Lora Medium" w:cs="Lora Medium" w:eastAsia="Lora Medium" w:hAnsi="Lora Medium"/>
          <w:i w:val="1"/>
          <w:sz w:val="24"/>
          <w:szCs w:val="24"/>
          <w:rtl w:val="0"/>
        </w:rPr>
        <w:t xml:space="preserve">Teacher Notes</w:t>
      </w:r>
    </w:p>
    <w:p w:rsidR="00000000" w:rsidDel="00000000" w:rsidP="00000000" w:rsidRDefault="00000000" w:rsidRPr="00000000" w14:paraId="0000001F">
      <w:pPr>
        <w:rPr>
          <w:rFonts w:ascii="Lora Medium" w:cs="Lora Medium" w:eastAsia="Lora Medium" w:hAnsi="Lora Medium"/>
          <w:i w:val="1"/>
          <w:sz w:val="24"/>
          <w:szCs w:val="24"/>
        </w:rPr>
      </w:pPr>
      <w:r w:rsidDel="00000000" w:rsidR="00000000" w:rsidRPr="00000000">
        <w:rPr>
          <w:rtl w:val="0"/>
        </w:rPr>
      </w:r>
    </w:p>
    <w:p w:rsidR="00000000" w:rsidDel="00000000" w:rsidP="00000000" w:rsidRDefault="00000000" w:rsidRPr="00000000" w14:paraId="00000020">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“Contents of the Dead Man’s Pockets” is a popular short story taught in American Literature and in high school. I legally cannot include it in this download, but you can find it online for </w:t>
      </w:r>
      <w:hyperlink r:id="rId8">
        <w:r w:rsidDel="00000000" w:rsidR="00000000" w:rsidRPr="00000000">
          <w:rPr>
            <w:rFonts w:ascii="Lora" w:cs="Lora" w:eastAsia="Lora" w:hAnsi="Lora"/>
            <w:b w:val="1"/>
            <w:color w:val="1155cc"/>
            <w:sz w:val="24"/>
            <w:szCs w:val="24"/>
            <w:u w:val="single"/>
            <w:rtl w:val="0"/>
          </w:rPr>
          <w:t xml:space="preserve">free</w:t>
        </w:r>
      </w:hyperlink>
      <w:r w:rsidDel="00000000" w:rsidR="00000000" w:rsidRPr="00000000">
        <w:rPr>
          <w:rFonts w:ascii="Lora Medium" w:cs="Lora Medium" w:eastAsia="Lora Medium" w:hAnsi="Lora Medium"/>
          <w:sz w:val="24"/>
          <w:szCs w:val="24"/>
          <w:rtl w:val="0"/>
        </w:rPr>
        <w:t xml:space="preserve">.</w:t>
      </w:r>
    </w:p>
    <w:p w:rsidR="00000000" w:rsidDel="00000000" w:rsidP="00000000" w:rsidRDefault="00000000" w:rsidRPr="00000000" w14:paraId="00000021">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22">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Finney’s writing is at the crossover of modernism and postmodernism. I like this story because students can pull elements from both time periods. For instance, the concept of marketing food might lend itself to globalization, a part of postmodernism. The main character is simply figuring out placement in a grocery store, so students can see the very beginning of a concept they’ve grown up with. The symbol with the paper is an example of modernism since modernism has such a large use of symbolism. (If students have read </w:t>
      </w:r>
      <w:r w:rsidDel="00000000" w:rsidR="00000000" w:rsidRPr="00000000">
        <w:rPr>
          <w:rFonts w:ascii="Lora Medium" w:cs="Lora Medium" w:eastAsia="Lora Medium" w:hAnsi="Lora Medium"/>
          <w:i w:val="1"/>
          <w:sz w:val="24"/>
          <w:szCs w:val="24"/>
          <w:rtl w:val="0"/>
        </w:rPr>
        <w:t xml:space="preserve">The Great Gatsby</w:t>
      </w:r>
      <w:r w:rsidDel="00000000" w:rsidR="00000000" w:rsidRPr="00000000">
        <w:rPr>
          <w:rFonts w:ascii="Lora Medium" w:cs="Lora Medium" w:eastAsia="Lora Medium" w:hAnsi="Lora Medium"/>
          <w:sz w:val="24"/>
          <w:szCs w:val="24"/>
          <w:rtl w:val="0"/>
        </w:rPr>
        <w:t xml:space="preserve">, I connect American literature and symbolism here as a building block on prior knowledge.)</w:t>
      </w:r>
    </w:p>
    <w:p w:rsidR="00000000" w:rsidDel="00000000" w:rsidP="00000000" w:rsidRDefault="00000000" w:rsidRPr="00000000" w14:paraId="00000023">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24">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If you would like to work on informational standards as well, you can pull in an article concerning grocery </w:t>
      </w:r>
      <w:hyperlink r:id="rId9">
        <w:r w:rsidDel="00000000" w:rsidR="00000000" w:rsidRPr="00000000">
          <w:rPr>
            <w:rFonts w:ascii="Lora" w:cs="Lora" w:eastAsia="Lora" w:hAnsi="Lora"/>
            <w:b w:val="1"/>
            <w:color w:val="1155cc"/>
            <w:sz w:val="24"/>
            <w:szCs w:val="24"/>
            <w:u w:val="single"/>
            <w:rtl w:val="0"/>
          </w:rPr>
          <w:t xml:space="preserve">store tricks</w:t>
        </w:r>
      </w:hyperlink>
      <w:r w:rsidDel="00000000" w:rsidR="00000000" w:rsidRPr="00000000">
        <w:rPr>
          <w:rFonts w:ascii="Lora Medium" w:cs="Lora Medium" w:eastAsia="Lora Medium" w:hAnsi="Lora Medium"/>
          <w:sz w:val="24"/>
          <w:szCs w:val="24"/>
          <w:rtl w:val="0"/>
        </w:rPr>
        <w:t xml:space="preserve">. A quick search will give you plenty of choices. </w:t>
      </w:r>
    </w:p>
    <w:p w:rsidR="00000000" w:rsidDel="00000000" w:rsidP="00000000" w:rsidRDefault="00000000" w:rsidRPr="00000000" w14:paraId="00000025">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26">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Depending on what literature standards you are working on, you might find some of these pieces helpful: </w:t>
      </w:r>
    </w:p>
    <w:p w:rsidR="00000000" w:rsidDel="00000000" w:rsidP="00000000" w:rsidRDefault="00000000" w:rsidRPr="00000000" w14:paraId="00000027">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28">
      <w:pPr>
        <w:rPr>
          <w:rFonts w:ascii="Lora Medium" w:cs="Lora Medium" w:eastAsia="Lora Medium" w:hAnsi="Lora Medium"/>
          <w:sz w:val="24"/>
          <w:szCs w:val="24"/>
        </w:rPr>
      </w:pPr>
      <w:r w:rsidDel="00000000" w:rsidR="00000000" w:rsidRPr="00000000">
        <w:rPr>
          <w:rFonts w:ascii="Lora" w:cs="Lora" w:eastAsia="Lora" w:hAnsi="Lora"/>
          <w:b w:val="1"/>
          <w:sz w:val="24"/>
          <w:szCs w:val="24"/>
          <w:rtl w:val="0"/>
        </w:rPr>
        <w:t xml:space="preserve">Suspense</w:t>
      </w:r>
      <w:r w:rsidDel="00000000" w:rsidR="00000000" w:rsidRPr="00000000">
        <w:rPr>
          <w:rFonts w:ascii="Lora Medium" w:cs="Lora Medium" w:eastAsia="Lora Medium" w:hAnsi="Lora Medium"/>
          <w:sz w:val="24"/>
          <w:szCs w:val="24"/>
          <w:rtl w:val="0"/>
        </w:rPr>
        <w:t xml:space="preserve">: The feeling of curiosity or uncertainty about the outcome of events in a literary work; mystery, fear, uncertainty, and worry are emotions felt with suspense.</w:t>
      </w:r>
    </w:p>
    <w:p w:rsidR="00000000" w:rsidDel="00000000" w:rsidP="00000000" w:rsidRDefault="00000000" w:rsidRPr="00000000" w14:paraId="00000029">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2A">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Examples:</w:t>
      </w:r>
    </w:p>
    <w:p w:rsidR="00000000" w:rsidDel="00000000" w:rsidP="00000000" w:rsidRDefault="00000000" w:rsidRPr="00000000" w14:paraId="0000002B">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2C">
      <w:pPr>
        <w:numPr>
          <w:ilvl w:val="0"/>
          <w:numId w:val="9"/>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The wind rustling papers on Tom’s desk.</w:t>
      </w:r>
    </w:p>
    <w:p w:rsidR="00000000" w:rsidDel="00000000" w:rsidP="00000000" w:rsidRDefault="00000000" w:rsidRPr="00000000" w14:paraId="0000002D">
      <w:pPr>
        <w:numPr>
          <w:ilvl w:val="0"/>
          <w:numId w:val="9"/>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Tom pushing the door angrily. </w:t>
      </w:r>
    </w:p>
    <w:p w:rsidR="00000000" w:rsidDel="00000000" w:rsidP="00000000" w:rsidRDefault="00000000" w:rsidRPr="00000000" w14:paraId="0000002E">
      <w:pPr>
        <w:numPr>
          <w:ilvl w:val="0"/>
          <w:numId w:val="9"/>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The description of paper: sound and color</w:t>
      </w:r>
    </w:p>
    <w:p w:rsidR="00000000" w:rsidDel="00000000" w:rsidP="00000000" w:rsidRDefault="00000000" w:rsidRPr="00000000" w14:paraId="0000002F">
      <w:pPr>
        <w:numPr>
          <w:ilvl w:val="0"/>
          <w:numId w:val="9"/>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Yellow sheet is 11 stories off the ground.</w:t>
      </w:r>
    </w:p>
    <w:p w:rsidR="00000000" w:rsidDel="00000000" w:rsidP="00000000" w:rsidRDefault="00000000" w:rsidRPr="00000000" w14:paraId="00000030">
      <w:pPr>
        <w:numPr>
          <w:ilvl w:val="0"/>
          <w:numId w:val="9"/>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It is dark and cold outside. </w:t>
      </w:r>
    </w:p>
    <w:p w:rsidR="00000000" w:rsidDel="00000000" w:rsidP="00000000" w:rsidRDefault="00000000" w:rsidRPr="00000000" w14:paraId="00000031">
      <w:pPr>
        <w:numPr>
          <w:ilvl w:val="0"/>
          <w:numId w:val="9"/>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As Tom moves down the ledge, he cannot see his apartment anymore.</w:t>
      </w:r>
    </w:p>
    <w:p w:rsidR="00000000" w:rsidDel="00000000" w:rsidP="00000000" w:rsidRDefault="00000000" w:rsidRPr="00000000" w14:paraId="00000032">
      <w:pPr>
        <w:numPr>
          <w:ilvl w:val="0"/>
          <w:numId w:val="9"/>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The descriptions make readers think Tom might fall. </w:t>
      </w:r>
    </w:p>
    <w:p w:rsidR="00000000" w:rsidDel="00000000" w:rsidP="00000000" w:rsidRDefault="00000000" w:rsidRPr="00000000" w14:paraId="00000033">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34">
      <w:pPr>
        <w:rPr>
          <w:rFonts w:ascii="Lora Medium" w:cs="Lora Medium" w:eastAsia="Lora Medium" w:hAnsi="Lora Medium"/>
          <w:sz w:val="24"/>
          <w:szCs w:val="24"/>
        </w:rPr>
      </w:pPr>
      <w:r w:rsidDel="00000000" w:rsidR="00000000" w:rsidRPr="00000000">
        <w:rPr>
          <w:rFonts w:ascii="Lora" w:cs="Lora" w:eastAsia="Lora" w:hAnsi="Lora"/>
          <w:b w:val="1"/>
          <w:sz w:val="24"/>
          <w:szCs w:val="24"/>
          <w:rtl w:val="0"/>
        </w:rPr>
        <w:t xml:space="preserve">Setting: </w:t>
      </w:r>
      <w:r w:rsidDel="00000000" w:rsidR="00000000" w:rsidRPr="00000000">
        <w:rPr>
          <w:rFonts w:ascii="Lora Medium" w:cs="Lora Medium" w:eastAsia="Lora Medium" w:hAnsi="Lora Medium"/>
          <w:sz w:val="24"/>
          <w:szCs w:val="24"/>
          <w:rtl w:val="0"/>
        </w:rPr>
        <w:t xml:space="preserve">The time and place of the action in a literary work. </w:t>
      </w:r>
    </w:p>
    <w:p w:rsidR="00000000" w:rsidDel="00000000" w:rsidP="00000000" w:rsidRDefault="00000000" w:rsidRPr="00000000" w14:paraId="00000035">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36">
      <w:pPr>
        <w:numPr>
          <w:ilvl w:val="0"/>
          <w:numId w:val="3"/>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Past</w:t>
      </w:r>
    </w:p>
    <w:p w:rsidR="00000000" w:rsidDel="00000000" w:rsidP="00000000" w:rsidRDefault="00000000" w:rsidRPr="00000000" w14:paraId="00000037">
      <w:pPr>
        <w:numPr>
          <w:ilvl w:val="1"/>
          <w:numId w:val="3"/>
        </w:numPr>
        <w:ind w:left="144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Typewriter</w:t>
      </w:r>
    </w:p>
    <w:p w:rsidR="00000000" w:rsidDel="00000000" w:rsidP="00000000" w:rsidRDefault="00000000" w:rsidRPr="00000000" w14:paraId="00000038">
      <w:pPr>
        <w:numPr>
          <w:ilvl w:val="1"/>
          <w:numId w:val="3"/>
        </w:numPr>
        <w:ind w:left="144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His wife’s slip</w:t>
      </w:r>
    </w:p>
    <w:p w:rsidR="00000000" w:rsidDel="00000000" w:rsidP="00000000" w:rsidRDefault="00000000" w:rsidRPr="00000000" w14:paraId="00000039">
      <w:pPr>
        <w:numPr>
          <w:ilvl w:val="0"/>
          <w:numId w:val="3"/>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Tom and Clare Benecke’s apartment</w:t>
      </w:r>
    </w:p>
    <w:p w:rsidR="00000000" w:rsidDel="00000000" w:rsidP="00000000" w:rsidRDefault="00000000" w:rsidRPr="00000000" w14:paraId="0000003A">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3B">
      <w:pPr>
        <w:rPr>
          <w:rFonts w:ascii="Lora Medium" w:cs="Lora Medium" w:eastAsia="Lora Medium" w:hAnsi="Lora Medium"/>
          <w:sz w:val="24"/>
          <w:szCs w:val="24"/>
        </w:rPr>
      </w:pPr>
      <w:r w:rsidDel="00000000" w:rsidR="00000000" w:rsidRPr="00000000">
        <w:rPr>
          <w:rFonts w:ascii="Lora" w:cs="Lora" w:eastAsia="Lora" w:hAnsi="Lora"/>
          <w:b w:val="1"/>
          <w:sz w:val="24"/>
          <w:szCs w:val="24"/>
          <w:rtl w:val="0"/>
        </w:rPr>
        <w:t xml:space="preserve">Theme: </w:t>
      </w:r>
      <w:r w:rsidDel="00000000" w:rsidR="00000000" w:rsidRPr="00000000">
        <w:rPr>
          <w:rFonts w:ascii="Lora Medium" w:cs="Lora Medium" w:eastAsia="Lora Medium" w:hAnsi="Lora Medium"/>
          <w:sz w:val="24"/>
          <w:szCs w:val="24"/>
          <w:rtl w:val="0"/>
        </w:rPr>
        <w:t xml:space="preserve">A central message or insight revealed through a literary work.</w:t>
      </w:r>
    </w:p>
    <w:p w:rsidR="00000000" w:rsidDel="00000000" w:rsidP="00000000" w:rsidRDefault="00000000" w:rsidRPr="00000000" w14:paraId="0000003C">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3D">
      <w:pPr>
        <w:numPr>
          <w:ilvl w:val="0"/>
          <w:numId w:val="14"/>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Work-life balance is important. </w:t>
      </w:r>
    </w:p>
    <w:p w:rsidR="00000000" w:rsidDel="00000000" w:rsidP="00000000" w:rsidRDefault="00000000" w:rsidRPr="00000000" w14:paraId="0000003E">
      <w:pPr>
        <w:numPr>
          <w:ilvl w:val="0"/>
          <w:numId w:val="14"/>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Humans cannot be replaced but objects can.</w:t>
      </w:r>
    </w:p>
    <w:p w:rsidR="00000000" w:rsidDel="00000000" w:rsidP="00000000" w:rsidRDefault="00000000" w:rsidRPr="00000000" w14:paraId="0000003F">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40">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Modern students are probably familiar with the concept of “work-life” balance. I show students an informational text</w:t>
      </w:r>
      <w:hyperlink r:id="rId10">
        <w:r w:rsidDel="00000000" w:rsidR="00000000" w:rsidRPr="00000000">
          <w:rPr>
            <w:rFonts w:ascii="Lora" w:cs="Lora" w:eastAsia="Lora" w:hAnsi="Lora"/>
            <w:b w:val="1"/>
            <w:color w:val="1155cc"/>
            <w:sz w:val="24"/>
            <w:szCs w:val="24"/>
            <w:u w:val="single"/>
            <w:rtl w:val="0"/>
          </w:rPr>
          <w:t xml:space="preserve"> like this</w:t>
        </w:r>
      </w:hyperlink>
      <w:r w:rsidDel="00000000" w:rsidR="00000000" w:rsidRPr="00000000">
        <w:rPr>
          <w:rFonts w:ascii="Lora Medium" w:cs="Lora Medium" w:eastAsia="Lora Medium" w:hAnsi="Lora Medium"/>
          <w:sz w:val="24"/>
          <w:szCs w:val="24"/>
          <w:rtl w:val="0"/>
        </w:rPr>
        <w:t xml:space="preserve"> and pose several questions about this theme:</w:t>
      </w:r>
    </w:p>
    <w:p w:rsidR="00000000" w:rsidDel="00000000" w:rsidP="00000000" w:rsidRDefault="00000000" w:rsidRPr="00000000" w14:paraId="00000041">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42">
      <w:pPr>
        <w:numPr>
          <w:ilvl w:val="0"/>
          <w:numId w:val="6"/>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Is work-life balance important? What are the health benefits of a work-life balance? </w:t>
      </w:r>
    </w:p>
    <w:p w:rsidR="00000000" w:rsidDel="00000000" w:rsidP="00000000" w:rsidRDefault="00000000" w:rsidRPr="00000000" w14:paraId="00000043">
      <w:pPr>
        <w:numPr>
          <w:ilvl w:val="0"/>
          <w:numId w:val="6"/>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Do you have such a balance? Do you think that American systems and cultural beliefs allow for a work-life balance? </w:t>
      </w:r>
    </w:p>
    <w:p w:rsidR="00000000" w:rsidDel="00000000" w:rsidP="00000000" w:rsidRDefault="00000000" w:rsidRPr="00000000" w14:paraId="00000044">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45">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When students discuss what they keep in their pockets, I read </w:t>
      </w:r>
      <w:hyperlink r:id="rId11">
        <w:r w:rsidDel="00000000" w:rsidR="00000000" w:rsidRPr="00000000">
          <w:rPr>
            <w:rFonts w:ascii="Lora" w:cs="Lora" w:eastAsia="Lora" w:hAnsi="Lora"/>
            <w:b w:val="1"/>
            <w:color w:val="1155cc"/>
            <w:sz w:val="24"/>
            <w:szCs w:val="24"/>
            <w:u w:val="single"/>
            <w:rtl w:val="0"/>
          </w:rPr>
          <w:t xml:space="preserve">this letter</w:t>
        </w:r>
      </w:hyperlink>
      <w:r w:rsidDel="00000000" w:rsidR="00000000" w:rsidRPr="00000000">
        <w:rPr>
          <w:rFonts w:ascii="Lora Medium" w:cs="Lora Medium" w:eastAsia="Lora Medium" w:hAnsi="Lora Medium"/>
          <w:sz w:val="24"/>
          <w:szCs w:val="24"/>
          <w:rtl w:val="0"/>
        </w:rPr>
        <w:t xml:space="preserve"> with them. My hesitation is that conversations will become morbid, so I do guard conversations. </w:t>
      </w:r>
    </w:p>
    <w:p w:rsidR="00000000" w:rsidDel="00000000" w:rsidP="00000000" w:rsidRDefault="00000000" w:rsidRPr="00000000" w14:paraId="00000046">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47">
      <w:pPr>
        <w:rPr>
          <w:rFonts w:ascii="Lora" w:cs="Lora" w:eastAsia="Lora" w:hAnsi="Lora"/>
          <w:b w:val="1"/>
          <w:sz w:val="24"/>
          <w:szCs w:val="24"/>
        </w:rPr>
      </w:pPr>
      <w:r w:rsidDel="00000000" w:rsidR="00000000" w:rsidRPr="00000000">
        <w:rPr>
          <w:rFonts w:ascii="Lora" w:cs="Lora" w:eastAsia="Lora" w:hAnsi="Lora"/>
          <w:b w:val="1"/>
          <w:sz w:val="24"/>
          <w:szCs w:val="24"/>
          <w:rtl w:val="0"/>
        </w:rPr>
        <w:t xml:space="preserve">These three standards are often my focus: </w:t>
      </w:r>
    </w:p>
    <w:p w:rsidR="00000000" w:rsidDel="00000000" w:rsidP="00000000" w:rsidRDefault="00000000" w:rsidRPr="00000000" w14:paraId="00000048">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49">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11-12.RL.1 Cite strong and thorough textual evidence to support analysis of what the text says explicitly as well as inferences drawn from the text, including determining where the text leaves matters uncertain. </w:t>
      </w:r>
    </w:p>
    <w:p w:rsidR="00000000" w:rsidDel="00000000" w:rsidP="00000000" w:rsidRDefault="00000000" w:rsidRPr="00000000" w14:paraId="0000004A">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4B">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11-12.RL.2 Determine two or more themes or central ideas of a text and analyze their development over the course of the text, including how they interact and build on one another to produce a complex account; provide an objective summary of the text. </w:t>
      </w:r>
    </w:p>
    <w:p w:rsidR="00000000" w:rsidDel="00000000" w:rsidP="00000000" w:rsidRDefault="00000000" w:rsidRPr="00000000" w14:paraId="0000004C">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4D">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11-12.RL.3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4E">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4F">
      <w:pPr>
        <w:rPr>
          <w:rFonts w:ascii="Lora" w:cs="Lora" w:eastAsia="Lora" w:hAnsi="Lora"/>
          <w:b w:val="1"/>
          <w:sz w:val="24"/>
          <w:szCs w:val="24"/>
        </w:rPr>
      </w:pPr>
      <w:r w:rsidDel="00000000" w:rsidR="00000000" w:rsidRPr="00000000">
        <w:rPr>
          <w:rFonts w:ascii="Lora" w:cs="Lora" w:eastAsia="Lora" w:hAnsi="Lora"/>
          <w:b w:val="1"/>
          <w:sz w:val="24"/>
          <w:szCs w:val="24"/>
          <w:rtl w:val="0"/>
        </w:rPr>
        <w:t xml:space="preserve">Standards questions:</w:t>
      </w:r>
    </w:p>
    <w:p w:rsidR="00000000" w:rsidDel="00000000" w:rsidP="00000000" w:rsidRDefault="00000000" w:rsidRPr="00000000" w14:paraId="00000050">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51">
      <w:pPr>
        <w:numPr>
          <w:ilvl w:val="0"/>
          <w:numId w:val="7"/>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Explain how the numerous descriptions of foreshadowing build the final theme.</w:t>
      </w:r>
    </w:p>
    <w:p w:rsidR="00000000" w:rsidDel="00000000" w:rsidP="00000000" w:rsidRDefault="00000000" w:rsidRPr="00000000" w14:paraId="00000052">
      <w:pPr>
        <w:numPr>
          <w:ilvl w:val="0"/>
          <w:numId w:val="7"/>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The two themes of the story are related. Explain how each theme builds and how they coincide with each other. </w:t>
      </w:r>
    </w:p>
    <w:p w:rsidR="00000000" w:rsidDel="00000000" w:rsidP="00000000" w:rsidRDefault="00000000" w:rsidRPr="00000000" w14:paraId="00000053">
      <w:pPr>
        <w:numPr>
          <w:ilvl w:val="0"/>
          <w:numId w:val="7"/>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Some of Tom’s story could have occurred in different order—especially the exposition when readers meet his wife. Explain how the order of events builds suspense in “Contents of the Dead Man’s Pockets.” Note that readers know very little about Clare, but Tom considers Clare for most of the story. </w:t>
      </w:r>
    </w:p>
    <w:p w:rsidR="00000000" w:rsidDel="00000000" w:rsidP="00000000" w:rsidRDefault="00000000" w:rsidRPr="00000000" w14:paraId="00000054">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55">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Students often write about one of those questions with depth. Another option is to give students each question and have them choose their writing choice. I have had students write about one of those questions as a lengthier response, and then I have also added one to the comprehension quiz (below). </w:t>
      </w:r>
    </w:p>
    <w:p w:rsidR="00000000" w:rsidDel="00000000" w:rsidP="00000000" w:rsidRDefault="00000000" w:rsidRPr="00000000" w14:paraId="00000056">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57">
      <w:pPr>
        <w:rPr>
          <w:rFonts w:ascii="Lora Medium" w:cs="Lora Medium" w:eastAsia="Lora Medium" w:hAnsi="Lora Medium"/>
          <w:sz w:val="24"/>
          <w:szCs w:val="24"/>
        </w:rPr>
      </w:pPr>
      <w:r w:rsidDel="00000000" w:rsidR="00000000" w:rsidRPr="00000000">
        <w:rPr>
          <w:rFonts w:ascii="Lora" w:cs="Lora" w:eastAsia="Lora" w:hAnsi="Lora"/>
          <w:b w:val="1"/>
          <w:sz w:val="24"/>
          <w:szCs w:val="24"/>
          <w:rtl w:val="0"/>
        </w:rPr>
        <w:t xml:space="preserve">Vocabulary</w:t>
      </w:r>
      <w:r w:rsidDel="00000000" w:rsidR="00000000" w:rsidRPr="00000000">
        <w:rPr>
          <w:rtl w:val="0"/>
        </w:rPr>
      </w:r>
    </w:p>
    <w:p w:rsidR="00000000" w:rsidDel="00000000" w:rsidP="00000000" w:rsidRDefault="00000000" w:rsidRPr="00000000" w14:paraId="00000058">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59">
      <w:pPr>
        <w:numPr>
          <w:ilvl w:val="0"/>
          <w:numId w:val="10"/>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Convoluted: to twist and form into a coiled shape.     </w:t>
      </w:r>
    </w:p>
    <w:p w:rsidR="00000000" w:rsidDel="00000000" w:rsidP="00000000" w:rsidRDefault="00000000" w:rsidRPr="00000000" w14:paraId="0000005A">
      <w:pPr>
        <w:numPr>
          <w:ilvl w:val="0"/>
          <w:numId w:val="10"/>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Grimace: a contorted facial expression that indicates disapproval.     </w:t>
      </w:r>
    </w:p>
    <w:p w:rsidR="00000000" w:rsidDel="00000000" w:rsidP="00000000" w:rsidRDefault="00000000" w:rsidRPr="00000000" w14:paraId="0000005B">
      <w:pPr>
        <w:numPr>
          <w:ilvl w:val="0"/>
          <w:numId w:val="10"/>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Reveling: taking great pleasure or delight.</w:t>
        <w:tab/>
        <w:t xml:space="preserve">   </w:t>
      </w:r>
    </w:p>
    <w:p w:rsidR="00000000" w:rsidDel="00000000" w:rsidP="00000000" w:rsidRDefault="00000000" w:rsidRPr="00000000" w14:paraId="0000005C">
      <w:pPr>
        <w:numPr>
          <w:ilvl w:val="0"/>
          <w:numId w:val="10"/>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Interminable: incapable of being terminated.        </w:t>
      </w:r>
    </w:p>
    <w:p w:rsidR="00000000" w:rsidDel="00000000" w:rsidP="00000000" w:rsidRDefault="00000000" w:rsidRPr="00000000" w14:paraId="0000005D">
      <w:pPr>
        <w:numPr>
          <w:ilvl w:val="0"/>
          <w:numId w:val="10"/>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Deftness: cleverness in skill.  </w:t>
      </w:r>
    </w:p>
    <w:p w:rsidR="00000000" w:rsidDel="00000000" w:rsidP="00000000" w:rsidRDefault="00000000" w:rsidRPr="00000000" w14:paraId="0000005E">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5F">
      <w:pPr>
        <w:jc w:val="left"/>
        <w:rPr>
          <w:rFonts w:ascii="Lora" w:cs="Lora" w:eastAsia="Lora" w:hAnsi="Lora"/>
          <w:b w:val="1"/>
          <w:sz w:val="24"/>
          <w:szCs w:val="24"/>
        </w:rPr>
      </w:pPr>
      <w:r w:rsidDel="00000000" w:rsidR="00000000" w:rsidRPr="00000000">
        <w:rPr>
          <w:rFonts w:ascii="Lora" w:cs="Lora" w:eastAsia="Lora" w:hAnsi="Lora"/>
          <w:b w:val="1"/>
          <w:sz w:val="24"/>
          <w:szCs w:val="24"/>
          <w:rtl w:val="0"/>
        </w:rPr>
        <w:t xml:space="preserve">Review of reading strategies:</w:t>
      </w:r>
    </w:p>
    <w:p w:rsidR="00000000" w:rsidDel="00000000" w:rsidP="00000000" w:rsidRDefault="00000000" w:rsidRPr="00000000" w14:paraId="00000060">
      <w:pPr>
        <w:jc w:val="left"/>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61">
      <w:pPr>
        <w:jc w:val="left"/>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This story is longer, and it works well to model reading strategies with students. Many times, this story works as an “anchor text” for American literature students.</w:t>
      </w:r>
    </w:p>
    <w:p w:rsidR="00000000" w:rsidDel="00000000" w:rsidP="00000000" w:rsidRDefault="00000000" w:rsidRPr="00000000" w14:paraId="00000062">
      <w:pP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63">
      <w:pPr>
        <w:numPr>
          <w:ilvl w:val="0"/>
          <w:numId w:val="12"/>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What are some comprehension strategies? </w:t>
      </w:r>
    </w:p>
    <w:p w:rsidR="00000000" w:rsidDel="00000000" w:rsidP="00000000" w:rsidRDefault="00000000" w:rsidRPr="00000000" w14:paraId="00000064">
      <w:pPr>
        <w:numPr>
          <w:ilvl w:val="1"/>
          <w:numId w:val="1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Reread or read ahead.</w:t>
      </w:r>
    </w:p>
    <w:p w:rsidR="00000000" w:rsidDel="00000000" w:rsidP="00000000" w:rsidRDefault="00000000" w:rsidRPr="00000000" w14:paraId="00000065">
      <w:pPr>
        <w:numPr>
          <w:ilvl w:val="1"/>
          <w:numId w:val="1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Use context clues.</w:t>
      </w:r>
    </w:p>
    <w:p w:rsidR="00000000" w:rsidDel="00000000" w:rsidP="00000000" w:rsidRDefault="00000000" w:rsidRPr="00000000" w14:paraId="00000066">
      <w:pPr>
        <w:numPr>
          <w:ilvl w:val="1"/>
          <w:numId w:val="12"/>
        </w:numPr>
        <w:ind w:left="144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Make connections. </w:t>
      </w:r>
    </w:p>
    <w:p w:rsidR="00000000" w:rsidDel="00000000" w:rsidP="00000000" w:rsidRDefault="00000000" w:rsidRPr="00000000" w14:paraId="00000067">
      <w:pPr>
        <w:numPr>
          <w:ilvl w:val="1"/>
          <w:numId w:val="1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Analyze or break down confusing sentences. </w:t>
      </w:r>
    </w:p>
    <w:p w:rsidR="00000000" w:rsidDel="00000000" w:rsidP="00000000" w:rsidRDefault="00000000" w:rsidRPr="00000000" w14:paraId="00000068">
      <w:pPr>
        <w:numPr>
          <w:ilvl w:val="1"/>
          <w:numId w:val="1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Restate for understanding. </w:t>
      </w:r>
    </w:p>
    <w:p w:rsidR="00000000" w:rsidDel="00000000" w:rsidP="00000000" w:rsidRDefault="00000000" w:rsidRPr="00000000" w14:paraId="00000069">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6A">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 use the following information in several ways. If I model most of the reading with students, these are my guided notes. If students will read the story independently, I copy and paste these questions into a new document and erase the answers. I then ask students to annotate and take notes as they read.</w:t>
      </w:r>
    </w:p>
    <w:p w:rsidR="00000000" w:rsidDel="00000000" w:rsidP="00000000" w:rsidRDefault="00000000" w:rsidRPr="00000000" w14:paraId="0000006B">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6C">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Why would the word ‘dead’ be in the title? </w:t>
      </w:r>
    </w:p>
    <w:p w:rsidR="00000000" w:rsidDel="00000000" w:rsidP="00000000" w:rsidRDefault="00000000" w:rsidRPr="00000000" w14:paraId="0000006D">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Someone might die in the story.</w:t>
      </w:r>
    </w:p>
    <w:p w:rsidR="00000000" w:rsidDel="00000000" w:rsidP="00000000" w:rsidRDefault="00000000" w:rsidRPr="00000000" w14:paraId="0000006E">
      <w:pPr>
        <w:numPr>
          <w:ilvl w:val="1"/>
          <w:numId w:val="1"/>
        </w:numPr>
        <w:ind w:left="144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The word heightens interest, and readers might wonder why a pocket would be important if the owner is dead. </w:t>
      </w:r>
    </w:p>
    <w:p w:rsidR="00000000" w:rsidDel="00000000" w:rsidP="00000000" w:rsidRDefault="00000000" w:rsidRPr="00000000" w14:paraId="0000006F">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In short stories, everything has a purpose. Because this story is short, the author did not have space for ideas or explanations that do not connect to the main purpose of the story. Therefore, when something is explained in great detail, it probably serves a purpose. For example: What does Tom look like? (Direct and indirect characterization.)</w:t>
      </w:r>
    </w:p>
    <w:p w:rsidR="00000000" w:rsidDel="00000000" w:rsidP="00000000" w:rsidRDefault="00000000" w:rsidRPr="00000000" w14:paraId="00000070">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Tall, lean, dark-haired, and young.</w:t>
      </w:r>
    </w:p>
    <w:p w:rsidR="00000000" w:rsidDel="00000000" w:rsidP="00000000" w:rsidRDefault="00000000" w:rsidRPr="00000000" w14:paraId="00000071">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 He has on a pullover sweater in an office. Think of the other ways the author could have described him: in a suit, in a tie, or in a vest. But, he is in a pullover sweater, which does not take  a large amount of time to put on in the morning. This wardrobe can tell if he is preoccupied with many things, and he does not have time to worry about his clothing. </w:t>
      </w:r>
    </w:p>
    <w:p w:rsidR="00000000" w:rsidDel="00000000" w:rsidP="00000000" w:rsidRDefault="00000000" w:rsidRPr="00000000" w14:paraId="00000072">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We were also given a clue about his wife. He is wondering what she is doing. This foreshadows that his marriage will be part of the story. </w:t>
      </w:r>
    </w:p>
    <w:p w:rsidR="00000000" w:rsidDel="00000000" w:rsidP="00000000" w:rsidRDefault="00000000" w:rsidRPr="00000000" w14:paraId="00000073">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Where does Tom work? </w:t>
      </w:r>
    </w:p>
    <w:p w:rsidR="00000000" w:rsidDel="00000000" w:rsidP="00000000" w:rsidRDefault="00000000" w:rsidRPr="00000000" w14:paraId="00000074">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With some kind of grocery store. </w:t>
      </w:r>
    </w:p>
    <w:p w:rsidR="00000000" w:rsidDel="00000000" w:rsidP="00000000" w:rsidRDefault="00000000" w:rsidRPr="00000000" w14:paraId="00000075">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What is the concern with Tom and Clare? </w:t>
      </w:r>
    </w:p>
    <w:p w:rsidR="00000000" w:rsidDel="00000000" w:rsidP="00000000" w:rsidRDefault="00000000" w:rsidRPr="00000000" w14:paraId="00000076">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He works too much. They cannot go out together. </w:t>
      </w:r>
    </w:p>
    <w:p w:rsidR="00000000" w:rsidDel="00000000" w:rsidP="00000000" w:rsidRDefault="00000000" w:rsidRPr="00000000" w14:paraId="00000077">
      <w:pPr>
        <w:numPr>
          <w:ilvl w:val="1"/>
          <w:numId w:val="1"/>
        </w:numPr>
        <w:ind w:left="144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In marriages, in relationships, what is often a concern? Students might say spending time together or having enough money. Students should recognize the conflicts that start to build the theme. </w:t>
      </w:r>
    </w:p>
    <w:p w:rsidR="00000000" w:rsidDel="00000000" w:rsidP="00000000" w:rsidRDefault="00000000" w:rsidRPr="00000000" w14:paraId="00000078">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Often authors will describe something instead of specifically saying what something is. An example of this is when the hall smells of floor wax. From this description, we can gather that the hall has wood floors or tile. We can also gather that the apartment is nice because it is taken care of. (Inferencing skill.)</w:t>
      </w:r>
    </w:p>
    <w:p w:rsidR="00000000" w:rsidDel="00000000" w:rsidP="00000000" w:rsidRDefault="00000000" w:rsidRPr="00000000" w14:paraId="00000079">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When the paper floats down to the ground, the author spends much time explaining the route the paper takes. What can we gather about the paper? </w:t>
      </w:r>
    </w:p>
    <w:p w:rsidR="00000000" w:rsidDel="00000000" w:rsidP="00000000" w:rsidRDefault="00000000" w:rsidRPr="00000000" w14:paraId="0000007A">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The paper is very important. The long description lends itself to a detailed part of the story. </w:t>
      </w:r>
    </w:p>
    <w:p w:rsidR="00000000" w:rsidDel="00000000" w:rsidP="00000000" w:rsidRDefault="00000000" w:rsidRPr="00000000" w14:paraId="0000007B">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What is the piece of paper? </w:t>
      </w:r>
    </w:p>
    <w:p w:rsidR="00000000" w:rsidDel="00000000" w:rsidP="00000000" w:rsidRDefault="00000000" w:rsidRPr="00000000" w14:paraId="0000007C">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Tabulations and comparisons of people in supermarkets. Statistical information. </w:t>
      </w:r>
    </w:p>
    <w:p w:rsidR="00000000" w:rsidDel="00000000" w:rsidP="00000000" w:rsidRDefault="00000000" w:rsidRPr="00000000" w14:paraId="0000007D">
      <w:pPr>
        <w:numPr>
          <w:ilvl w:val="1"/>
          <w:numId w:val="1"/>
        </w:numPr>
        <w:ind w:left="144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Possible connection to the present day of how shoppers are marketed! What do students notice about end-caps or placement of sugary foods, such as cereal?</w:t>
      </w:r>
    </w:p>
    <w:p w:rsidR="00000000" w:rsidDel="00000000" w:rsidP="00000000" w:rsidRDefault="00000000" w:rsidRPr="00000000" w14:paraId="0000007E">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Tom argues with himself if he should go after the paper or not. What are his arguments for both sides? (Conflict building theme and suspense.)</w:t>
      </w:r>
    </w:p>
    <w:p w:rsidR="00000000" w:rsidDel="00000000" w:rsidP="00000000" w:rsidRDefault="00000000" w:rsidRPr="00000000" w14:paraId="0000007F">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To get the paper:</w:t>
      </w:r>
    </w:p>
    <w:p w:rsidR="00000000" w:rsidDel="00000000" w:rsidP="00000000" w:rsidRDefault="00000000" w:rsidRPr="00000000" w14:paraId="00000080">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All the hours of hard work. </w:t>
      </w:r>
    </w:p>
    <w:p w:rsidR="00000000" w:rsidDel="00000000" w:rsidP="00000000" w:rsidRDefault="00000000" w:rsidRPr="00000000" w14:paraId="00000081">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Will earn the boss' respect.</w:t>
      </w:r>
    </w:p>
    <w:p w:rsidR="00000000" w:rsidDel="00000000" w:rsidP="00000000" w:rsidRDefault="00000000" w:rsidRPr="00000000" w14:paraId="00000082">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It is the right time for the spring displays.</w:t>
      </w:r>
    </w:p>
    <w:p w:rsidR="00000000" w:rsidDel="00000000" w:rsidP="00000000" w:rsidRDefault="00000000" w:rsidRPr="00000000" w14:paraId="00000083">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If he doesn’t get it, it will mark him out from the score of other young men in his company.</w:t>
      </w:r>
    </w:p>
    <w:p w:rsidR="00000000" w:rsidDel="00000000" w:rsidP="00000000" w:rsidRDefault="00000000" w:rsidRPr="00000000" w14:paraId="00000084">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He needs this information to prove his idea.</w:t>
      </w:r>
    </w:p>
    <w:p w:rsidR="00000000" w:rsidDel="00000000" w:rsidP="00000000" w:rsidRDefault="00000000" w:rsidRPr="00000000" w14:paraId="00000085">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Can tell the story. </w:t>
      </w:r>
    </w:p>
    <w:p w:rsidR="00000000" w:rsidDel="00000000" w:rsidP="00000000" w:rsidRDefault="00000000" w:rsidRPr="00000000" w14:paraId="00000086">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To not get the paper: </w:t>
      </w:r>
    </w:p>
    <w:p w:rsidR="00000000" w:rsidDel="00000000" w:rsidP="00000000" w:rsidRDefault="00000000" w:rsidRPr="00000000" w14:paraId="00000087">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Impossible to live. </w:t>
      </w:r>
    </w:p>
    <w:p w:rsidR="00000000" w:rsidDel="00000000" w:rsidP="00000000" w:rsidRDefault="00000000" w:rsidRPr="00000000" w14:paraId="00000088">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Won’t bring him a raise in pay immediately. </w:t>
      </w:r>
    </w:p>
    <w:p w:rsidR="00000000" w:rsidDel="00000000" w:rsidP="00000000" w:rsidRDefault="00000000" w:rsidRPr="00000000" w14:paraId="00000089">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Not a direct promotion. </w:t>
      </w:r>
    </w:p>
    <w:p w:rsidR="00000000" w:rsidDel="00000000" w:rsidP="00000000" w:rsidRDefault="00000000" w:rsidRPr="00000000" w14:paraId="0000008A">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If you were to walk on the ledge of a window, how would you look? (Personal connection to story.)</w:t>
      </w:r>
    </w:p>
    <w:p w:rsidR="00000000" w:rsidDel="00000000" w:rsidP="00000000" w:rsidRDefault="00000000" w:rsidRPr="00000000" w14:paraId="0000008B">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“With </w:t>
      </w:r>
      <w:r w:rsidDel="00000000" w:rsidR="00000000" w:rsidRPr="00000000">
        <w:rPr>
          <w:rFonts w:ascii="Lora Medium" w:cs="Lora Medium" w:eastAsia="Lora Medium" w:hAnsi="Lora Medium"/>
          <w:sz w:val="24"/>
          <w:szCs w:val="24"/>
          <w:u w:val="single"/>
          <w:rtl w:val="0"/>
        </w:rPr>
        <w:t xml:space="preserve">infinite</w:t>
      </w:r>
      <w:r w:rsidDel="00000000" w:rsidR="00000000" w:rsidRPr="00000000">
        <w:rPr>
          <w:rFonts w:ascii="Lora Medium" w:cs="Lora Medium" w:eastAsia="Lora Medium" w:hAnsi="Lora Medium"/>
          <w:sz w:val="24"/>
          <w:szCs w:val="24"/>
          <w:rtl w:val="0"/>
        </w:rPr>
        <w:t xml:space="preserve"> care he brought out his other leg.” (Vocabulary in context.)</w:t>
      </w:r>
    </w:p>
    <w:p w:rsidR="00000000" w:rsidDel="00000000" w:rsidP="00000000" w:rsidRDefault="00000000" w:rsidRPr="00000000" w14:paraId="0000008C">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What does </w:t>
      </w:r>
      <w:r w:rsidDel="00000000" w:rsidR="00000000" w:rsidRPr="00000000">
        <w:rPr>
          <w:rFonts w:ascii="Lora Medium" w:cs="Lora Medium" w:eastAsia="Lora Medium" w:hAnsi="Lora Medium"/>
          <w:sz w:val="24"/>
          <w:szCs w:val="24"/>
          <w:u w:val="single"/>
          <w:rtl w:val="0"/>
        </w:rPr>
        <w:t xml:space="preserve">infinite </w:t>
      </w:r>
      <w:r w:rsidDel="00000000" w:rsidR="00000000" w:rsidRPr="00000000">
        <w:rPr>
          <w:rFonts w:ascii="Lora Medium" w:cs="Lora Medium" w:eastAsia="Lora Medium" w:hAnsi="Lora Medium"/>
          <w:sz w:val="24"/>
          <w:szCs w:val="24"/>
          <w:rtl w:val="0"/>
        </w:rPr>
        <w:t xml:space="preserve">mean? Use context clues:</w:t>
      </w:r>
    </w:p>
    <w:p w:rsidR="00000000" w:rsidDel="00000000" w:rsidP="00000000" w:rsidRDefault="00000000" w:rsidRPr="00000000" w14:paraId="0000008D">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The nature of the situation. </w:t>
      </w:r>
    </w:p>
    <w:p w:rsidR="00000000" w:rsidDel="00000000" w:rsidP="00000000" w:rsidRDefault="00000000" w:rsidRPr="00000000" w14:paraId="0000008E">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‘Care’</w:t>
      </w:r>
    </w:p>
    <w:p w:rsidR="00000000" w:rsidDel="00000000" w:rsidP="00000000" w:rsidRDefault="00000000" w:rsidRPr="00000000" w14:paraId="0000008F">
      <w:pPr>
        <w:numPr>
          <w:ilvl w:val="2"/>
          <w:numId w:val="1"/>
        </w:numPr>
        <w:ind w:left="216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He would be taking </w:t>
      </w:r>
      <w:r w:rsidDel="00000000" w:rsidR="00000000" w:rsidRPr="00000000">
        <w:rPr>
          <w:rFonts w:ascii="Lora Medium" w:cs="Lora Medium" w:eastAsia="Lora Medium" w:hAnsi="Lora Medium"/>
          <w:i w:val="1"/>
          <w:sz w:val="24"/>
          <w:szCs w:val="24"/>
          <w:rtl w:val="0"/>
        </w:rPr>
        <w:t xml:space="preserve">extremely great</w:t>
      </w:r>
      <w:r w:rsidDel="00000000" w:rsidR="00000000" w:rsidRPr="00000000">
        <w:rPr>
          <w:rFonts w:ascii="Lora Medium" w:cs="Lora Medium" w:eastAsia="Lora Medium" w:hAnsi="Lora Medium"/>
          <w:sz w:val="24"/>
          <w:szCs w:val="24"/>
          <w:rtl w:val="0"/>
        </w:rPr>
        <w:t xml:space="preserve"> care.</w:t>
      </w:r>
    </w:p>
    <w:p w:rsidR="00000000" w:rsidDel="00000000" w:rsidP="00000000" w:rsidRDefault="00000000" w:rsidRPr="00000000" w14:paraId="00000090">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What mistake did Tom make? </w:t>
      </w:r>
    </w:p>
    <w:p w:rsidR="00000000" w:rsidDel="00000000" w:rsidP="00000000" w:rsidRDefault="00000000" w:rsidRPr="00000000" w14:paraId="00000091">
      <w:pPr>
        <w:numPr>
          <w:ilvl w:val="1"/>
          <w:numId w:val="1"/>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He did not get used to the street below him before he stepped out on the ledge. </w:t>
      </w:r>
    </w:p>
    <w:p w:rsidR="00000000" w:rsidDel="00000000" w:rsidP="00000000" w:rsidRDefault="00000000" w:rsidRPr="00000000" w14:paraId="00000092">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Do you think that Tom is weak or strong? Why? </w:t>
      </w:r>
    </w:p>
    <w:p w:rsidR="00000000" w:rsidDel="00000000" w:rsidP="00000000" w:rsidRDefault="00000000" w:rsidRPr="00000000" w14:paraId="00000093">
      <w:pPr>
        <w:numPr>
          <w:ilvl w:val="1"/>
          <w:numId w:val="1"/>
        </w:numPr>
        <w:ind w:left="144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Students might say Tom is weak. He is focused on the wrong aspects of his life. He might die and leave behind a caring wife.</w:t>
      </w:r>
    </w:p>
    <w:p w:rsidR="00000000" w:rsidDel="00000000" w:rsidP="00000000" w:rsidRDefault="00000000" w:rsidRPr="00000000" w14:paraId="00000094">
      <w:pPr>
        <w:numPr>
          <w:ilvl w:val="1"/>
          <w:numId w:val="1"/>
        </w:numPr>
        <w:ind w:left="144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Students might say Tom is strong and determined. He is unwilling to let work and research go to waste. </w:t>
      </w:r>
    </w:p>
    <w:p w:rsidR="00000000" w:rsidDel="00000000" w:rsidP="00000000" w:rsidRDefault="00000000" w:rsidRPr="00000000" w14:paraId="00000095">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Compare the two worlds that Tom is a part of: the cold ledge and his house. How do the two very different settings influence the story’s building of suspense? </w:t>
      </w:r>
    </w:p>
    <w:p w:rsidR="00000000" w:rsidDel="00000000" w:rsidP="00000000" w:rsidRDefault="00000000" w:rsidRPr="00000000" w14:paraId="00000096">
      <w:pPr>
        <w:numPr>
          <w:ilvl w:val="0"/>
          <w:numId w:val="1"/>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Look at the long sentences in this story. When you see long sentences like this, you may become discouraged and read through it quickly. Instead, break it down. For instance, long sentences explain Tom’s time on the ledge which gives readers the extra feeling of waiting:</w:t>
      </w:r>
    </w:p>
    <w:p w:rsidR="00000000" w:rsidDel="00000000" w:rsidP="00000000" w:rsidRDefault="00000000" w:rsidRPr="00000000" w14:paraId="00000097">
      <w:pPr>
        <w:numPr>
          <w:ilvl w:val="0"/>
          <w:numId w:val="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What is Tom's dilemma now? Although he has the paper, he can’t get back into his apartment. </w:t>
      </w:r>
    </w:p>
    <w:p w:rsidR="00000000" w:rsidDel="00000000" w:rsidP="00000000" w:rsidRDefault="00000000" w:rsidRPr="00000000" w14:paraId="00000098">
      <w:pPr>
        <w:numPr>
          <w:ilvl w:val="0"/>
          <w:numId w:val="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What's Tom's state of mind now? He is calmer.  </w:t>
      </w:r>
    </w:p>
    <w:p w:rsidR="00000000" w:rsidDel="00000000" w:rsidP="00000000" w:rsidRDefault="00000000" w:rsidRPr="00000000" w14:paraId="00000099">
      <w:pPr>
        <w:numPr>
          <w:ilvl w:val="0"/>
          <w:numId w:val="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Does it seem like all of this could happen in 8 minutes? </w:t>
      </w:r>
    </w:p>
    <w:p w:rsidR="00000000" w:rsidDel="00000000" w:rsidP="00000000" w:rsidRDefault="00000000" w:rsidRPr="00000000" w14:paraId="0000009A">
      <w:pPr>
        <w:numPr>
          <w:ilvl w:val="0"/>
          <w:numId w:val="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Explain what a ‘newsreel’ is. </w:t>
      </w:r>
    </w:p>
    <w:p w:rsidR="00000000" w:rsidDel="00000000" w:rsidP="00000000" w:rsidRDefault="00000000" w:rsidRPr="00000000" w14:paraId="0000009B">
      <w:pPr>
        <w:numPr>
          <w:ilvl w:val="0"/>
          <w:numId w:val="2"/>
        </w:numPr>
        <w:ind w:left="144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What are the ‘lighted rectangles’? </w:t>
      </w:r>
    </w:p>
    <w:p w:rsidR="00000000" w:rsidDel="00000000" w:rsidP="00000000" w:rsidRDefault="00000000" w:rsidRPr="00000000" w14:paraId="0000009C">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9D">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9E">
      <w:pPr>
        <w:numPr>
          <w:ilvl w:val="0"/>
          <w:numId w:val="13"/>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Tom begins to think what will happen if he is found dead on the street below. People will only find a meaningless piece of paper. A minute ago, the paper was so meaningful that he was ready to die for it. Now he is beginning to realize that maybe the paper doesn’t mean that much. </w:t>
      </w:r>
    </w:p>
    <w:p w:rsidR="00000000" w:rsidDel="00000000" w:rsidP="00000000" w:rsidRDefault="00000000" w:rsidRPr="00000000" w14:paraId="0000009F">
      <w:pPr>
        <w:numPr>
          <w:ilvl w:val="0"/>
          <w:numId w:val="13"/>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What does the title symbolize now that you’ve finished the story?</w:t>
      </w:r>
    </w:p>
    <w:p w:rsidR="00000000" w:rsidDel="00000000" w:rsidP="00000000" w:rsidRDefault="00000000" w:rsidRPr="00000000" w14:paraId="000000A0">
      <w:pPr>
        <w:numPr>
          <w:ilvl w:val="0"/>
          <w:numId w:val="13"/>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Paraphrase what Tom is trying to accomplish at work. Remember that paraphrasing means to restate something in your own words. </w:t>
      </w:r>
    </w:p>
    <w:p w:rsidR="00000000" w:rsidDel="00000000" w:rsidP="00000000" w:rsidRDefault="00000000" w:rsidRPr="00000000" w14:paraId="000000A1">
      <w:pPr>
        <w:numPr>
          <w:ilvl w:val="0"/>
          <w:numId w:val="13"/>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Provide an objective summary of “Contents of the Dead Man’s Pockets”.</w:t>
      </w:r>
    </w:p>
    <w:p w:rsidR="00000000" w:rsidDel="00000000" w:rsidP="00000000" w:rsidRDefault="00000000" w:rsidRPr="00000000" w14:paraId="000000A2">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A3">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A4">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A5">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A6">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A7">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A8">
      <w:pPr>
        <w:rPr>
          <w:rFonts w:ascii="Lora" w:cs="Lora" w:eastAsia="Lora" w:hAnsi="Lora"/>
          <w:b w:val="1"/>
          <w:sz w:val="24"/>
          <w:szCs w:val="24"/>
        </w:rPr>
      </w:pPr>
      <w:r w:rsidDel="00000000" w:rsidR="00000000" w:rsidRPr="00000000">
        <w:rPr>
          <w:rFonts w:ascii="Lora" w:cs="Lora" w:eastAsia="Lora" w:hAnsi="Lora"/>
          <w:b w:val="1"/>
          <w:sz w:val="24"/>
          <w:szCs w:val="24"/>
          <w:rtl w:val="0"/>
        </w:rPr>
        <w:t xml:space="preserve">“The Contents of a Dead Man’s Pocket” </w:t>
      </w:r>
    </w:p>
    <w:p w:rsidR="00000000" w:rsidDel="00000000" w:rsidP="00000000" w:rsidRDefault="00000000" w:rsidRPr="00000000" w14:paraId="000000A9">
      <w:pPr>
        <w:rPr>
          <w:rFonts w:ascii="Lora" w:cs="Lora" w:eastAsia="Lora" w:hAnsi="Lora"/>
          <w:b w:val="1"/>
          <w:sz w:val="24"/>
          <w:szCs w:val="24"/>
        </w:rPr>
      </w:pPr>
      <w:r w:rsidDel="00000000" w:rsidR="00000000" w:rsidRPr="00000000">
        <w:rPr>
          <w:rFonts w:ascii="Lora" w:cs="Lora" w:eastAsia="Lora" w:hAnsi="Lora"/>
          <w:b w:val="1"/>
          <w:sz w:val="24"/>
          <w:szCs w:val="24"/>
          <w:rtl w:val="0"/>
        </w:rPr>
        <w:t xml:space="preserve">Comprehension Quiz</w:t>
      </w:r>
    </w:p>
    <w:p w:rsidR="00000000" w:rsidDel="00000000" w:rsidP="00000000" w:rsidRDefault="00000000" w:rsidRPr="00000000" w14:paraId="000000AA">
      <w:pP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AB">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u w:val="single"/>
          <w:rtl w:val="0"/>
        </w:rPr>
        <w:t xml:space="preserve">Directions</w:t>
      </w:r>
      <w:r w:rsidDel="00000000" w:rsidR="00000000" w:rsidRPr="00000000">
        <w:rPr>
          <w:rFonts w:ascii="Lora Medium" w:cs="Lora Medium" w:eastAsia="Lora Medium" w:hAnsi="Lora Medium"/>
          <w:sz w:val="24"/>
          <w:szCs w:val="24"/>
          <w:rtl w:val="0"/>
        </w:rPr>
        <w:t xml:space="preserve">: Answer the following questions in complete sentences to the best of your ability. Be sure to use domain specific vocabulary in your answers.</w:t>
      </w:r>
    </w:p>
    <w:p w:rsidR="00000000" w:rsidDel="00000000" w:rsidP="00000000" w:rsidRDefault="00000000" w:rsidRPr="00000000" w14:paraId="000000AC">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AD">
      <w:pPr>
        <w:numPr>
          <w:ilvl w:val="0"/>
          <w:numId w:val="4"/>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Why does Tim risk his life for a piece of paper?</w:t>
      </w:r>
    </w:p>
    <w:p w:rsidR="00000000" w:rsidDel="00000000" w:rsidP="00000000" w:rsidRDefault="00000000" w:rsidRPr="00000000" w14:paraId="000000AE">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AF">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0">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1">
      <w:pPr>
        <w:numPr>
          <w:ilvl w:val="0"/>
          <w:numId w:val="4"/>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What is the conflict between Tom and his wife?</w:t>
      </w:r>
    </w:p>
    <w:p w:rsidR="00000000" w:rsidDel="00000000" w:rsidP="00000000" w:rsidRDefault="00000000" w:rsidRPr="00000000" w14:paraId="000000B2">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3">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4">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5">
      <w:pPr>
        <w:numPr>
          <w:ilvl w:val="0"/>
          <w:numId w:val="4"/>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At the beginning, what does Tom think is most important in life? In the end, what does Tom think is the most important in life?</w:t>
      </w:r>
    </w:p>
    <w:p w:rsidR="00000000" w:rsidDel="00000000" w:rsidP="00000000" w:rsidRDefault="00000000" w:rsidRPr="00000000" w14:paraId="000000B6">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7">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8">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9">
      <w:pPr>
        <w:numPr>
          <w:ilvl w:val="0"/>
          <w:numId w:val="4"/>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What is suspense? Give one example from the text.</w:t>
      </w:r>
    </w:p>
    <w:p w:rsidR="00000000" w:rsidDel="00000000" w:rsidP="00000000" w:rsidRDefault="00000000" w:rsidRPr="00000000" w14:paraId="000000BA">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B">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C">
      <w:pPr>
        <w:ind w:left="720" w:firstLine="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 </w:t>
      </w:r>
    </w:p>
    <w:p w:rsidR="00000000" w:rsidDel="00000000" w:rsidP="00000000" w:rsidRDefault="00000000" w:rsidRPr="00000000" w14:paraId="000000BD">
      <w:pPr>
        <w:numPr>
          <w:ilvl w:val="0"/>
          <w:numId w:val="4"/>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What </w:t>
      </w:r>
      <w:r w:rsidDel="00000000" w:rsidR="00000000" w:rsidRPr="00000000">
        <w:rPr>
          <w:rFonts w:ascii="Lora Medium" w:cs="Lora Medium" w:eastAsia="Lora Medium" w:hAnsi="Lora Medium"/>
          <w:i w:val="1"/>
          <w:sz w:val="24"/>
          <w:szCs w:val="24"/>
          <w:rtl w:val="0"/>
        </w:rPr>
        <w:t xml:space="preserve">specifically </w:t>
      </w:r>
      <w:r w:rsidDel="00000000" w:rsidR="00000000" w:rsidRPr="00000000">
        <w:rPr>
          <w:rFonts w:ascii="Lora Medium" w:cs="Lora Medium" w:eastAsia="Lora Medium" w:hAnsi="Lora Medium"/>
          <w:sz w:val="24"/>
          <w:szCs w:val="24"/>
          <w:rtl w:val="0"/>
        </w:rPr>
        <w:t xml:space="preserve">causes Tom to laugh at the end of the story?</w:t>
      </w:r>
    </w:p>
    <w:p w:rsidR="00000000" w:rsidDel="00000000" w:rsidP="00000000" w:rsidRDefault="00000000" w:rsidRPr="00000000" w14:paraId="000000BE">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BF">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0">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1">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2">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3">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4">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5">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6">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7">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8">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9">
      <w:pPr>
        <w:ind w:left="72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A">
      <w:pPr>
        <w:ind w:left="0" w:firstLine="0"/>
        <w:rPr>
          <w:rFonts w:ascii="Lora" w:cs="Lora" w:eastAsia="Lora" w:hAnsi="Lora"/>
          <w:b w:val="1"/>
          <w:sz w:val="24"/>
          <w:szCs w:val="24"/>
        </w:rPr>
      </w:pPr>
      <w:r w:rsidDel="00000000" w:rsidR="00000000" w:rsidRPr="00000000">
        <w:rPr>
          <w:rFonts w:ascii="Lora" w:cs="Lora" w:eastAsia="Lora" w:hAnsi="Lora"/>
          <w:b w:val="1"/>
          <w:sz w:val="24"/>
          <w:szCs w:val="24"/>
          <w:rtl w:val="0"/>
        </w:rPr>
        <w:t xml:space="preserve">“The Contents of a Dead Man’s Pockets” </w:t>
      </w:r>
    </w:p>
    <w:p w:rsidR="00000000" w:rsidDel="00000000" w:rsidP="00000000" w:rsidRDefault="00000000" w:rsidRPr="00000000" w14:paraId="000000CB">
      <w:pPr>
        <w:ind w:left="0" w:firstLine="0"/>
        <w:rPr>
          <w:rFonts w:ascii="Lora" w:cs="Lora" w:eastAsia="Lora" w:hAnsi="Lora"/>
          <w:b w:val="1"/>
          <w:sz w:val="24"/>
          <w:szCs w:val="24"/>
        </w:rPr>
      </w:pPr>
      <w:r w:rsidDel="00000000" w:rsidR="00000000" w:rsidRPr="00000000">
        <w:rPr>
          <w:rFonts w:ascii="Lora" w:cs="Lora" w:eastAsia="Lora" w:hAnsi="Lora"/>
          <w:b w:val="1"/>
          <w:sz w:val="24"/>
          <w:szCs w:val="24"/>
          <w:rtl w:val="0"/>
        </w:rPr>
        <w:t xml:space="preserve">Vocabulary Quiz</w:t>
      </w:r>
    </w:p>
    <w:p w:rsidR="00000000" w:rsidDel="00000000" w:rsidP="00000000" w:rsidRDefault="00000000" w:rsidRPr="00000000" w14:paraId="000000CC">
      <w:pPr>
        <w:ind w:left="0" w:firstLine="0"/>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CD">
      <w:pPr>
        <w:ind w:left="0" w:firstLine="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u w:val="single"/>
          <w:rtl w:val="0"/>
        </w:rPr>
        <w:t xml:space="preserve">Directions</w:t>
      </w:r>
      <w:r w:rsidDel="00000000" w:rsidR="00000000" w:rsidRPr="00000000">
        <w:rPr>
          <w:rFonts w:ascii="Lora Medium" w:cs="Lora Medium" w:eastAsia="Lora Medium" w:hAnsi="Lora Medium"/>
          <w:sz w:val="24"/>
          <w:szCs w:val="24"/>
          <w:rtl w:val="0"/>
        </w:rPr>
        <w:t xml:space="preserve">: Match the correct vocabulary word to its definition. </w:t>
      </w:r>
    </w:p>
    <w:p w:rsidR="00000000" w:rsidDel="00000000" w:rsidP="00000000" w:rsidRDefault="00000000" w:rsidRPr="00000000" w14:paraId="000000CE">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CF">
      <w:pPr>
        <w:numPr>
          <w:ilvl w:val="0"/>
          <w:numId w:val="5"/>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Taking great pleasure or delight.</w:t>
      </w:r>
    </w:p>
    <w:p w:rsidR="00000000" w:rsidDel="00000000" w:rsidP="00000000" w:rsidRDefault="00000000" w:rsidRPr="00000000" w14:paraId="000000D0">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D1">
      <w:pPr>
        <w:numPr>
          <w:ilvl w:val="0"/>
          <w:numId w:val="5"/>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Incapable of being terminated.   </w:t>
      </w:r>
    </w:p>
    <w:p w:rsidR="00000000" w:rsidDel="00000000" w:rsidP="00000000" w:rsidRDefault="00000000" w:rsidRPr="00000000" w14:paraId="000000D2">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D3">
      <w:pPr>
        <w:numPr>
          <w:ilvl w:val="0"/>
          <w:numId w:val="5"/>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To twist and form into a coiled shape.  </w:t>
      </w:r>
    </w:p>
    <w:p w:rsidR="00000000" w:rsidDel="00000000" w:rsidP="00000000" w:rsidRDefault="00000000" w:rsidRPr="00000000" w14:paraId="000000D4">
      <w:pPr>
        <w:ind w:left="0" w:firstLine="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   </w:t>
      </w:r>
    </w:p>
    <w:p w:rsidR="00000000" w:rsidDel="00000000" w:rsidP="00000000" w:rsidRDefault="00000000" w:rsidRPr="00000000" w14:paraId="000000D5">
      <w:pPr>
        <w:numPr>
          <w:ilvl w:val="0"/>
          <w:numId w:val="5"/>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Cleverness in skill.  </w:t>
      </w:r>
    </w:p>
    <w:p w:rsidR="00000000" w:rsidDel="00000000" w:rsidP="00000000" w:rsidRDefault="00000000" w:rsidRPr="00000000" w14:paraId="000000D6">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D7">
      <w:pPr>
        <w:numPr>
          <w:ilvl w:val="0"/>
          <w:numId w:val="5"/>
        </w:numPr>
        <w:ind w:left="720" w:hanging="360"/>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A contorted facial expression that indicates disapproval.     </w:t>
      </w:r>
    </w:p>
    <w:p w:rsidR="00000000" w:rsidDel="00000000" w:rsidP="00000000" w:rsidRDefault="00000000" w:rsidRPr="00000000" w14:paraId="000000D8">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D9">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DA">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DB">
      <w:pPr>
        <w:rPr>
          <w:rFonts w:ascii="Lora" w:cs="Lora" w:eastAsia="Lora" w:hAnsi="Lora"/>
          <w:b w:val="1"/>
          <w:sz w:val="24"/>
          <w:szCs w:val="24"/>
        </w:rPr>
      </w:pPr>
      <w:r w:rsidDel="00000000" w:rsidR="00000000" w:rsidRPr="00000000">
        <w:rPr>
          <w:rFonts w:ascii="Lora" w:cs="Lora" w:eastAsia="Lora" w:hAnsi="Lora"/>
          <w:b w:val="1"/>
          <w:sz w:val="24"/>
          <w:szCs w:val="24"/>
          <w:rtl w:val="0"/>
        </w:rPr>
        <w:t xml:space="preserve">Vocabulary Words</w:t>
      </w:r>
    </w:p>
    <w:p w:rsidR="00000000" w:rsidDel="00000000" w:rsidP="00000000" w:rsidRDefault="00000000" w:rsidRPr="00000000" w14:paraId="000000DC">
      <w:pPr>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DD">
      <w:pPr>
        <w:rPr>
          <w:rFonts w:ascii="Lora Medium" w:cs="Lora Medium" w:eastAsia="Lora Medium" w:hAnsi="Lora Medium"/>
          <w:sz w:val="24"/>
          <w:szCs w:val="24"/>
        </w:rPr>
      </w:pPr>
      <w:r w:rsidDel="00000000" w:rsidR="00000000" w:rsidRPr="00000000">
        <w:rPr>
          <w:rFonts w:ascii="Lora Medium" w:cs="Lora Medium" w:eastAsia="Lora Medium" w:hAnsi="Lora Medium"/>
          <w:sz w:val="24"/>
          <w:szCs w:val="24"/>
          <w:rtl w:val="0"/>
        </w:rPr>
        <w:t xml:space="preserve">Convoluted     Grimace    Reveling   Interminable       Deftness</w:t>
      </w:r>
    </w:p>
    <w:p w:rsidR="00000000" w:rsidDel="00000000" w:rsidP="00000000" w:rsidRDefault="00000000" w:rsidRPr="00000000" w14:paraId="000000DE">
      <w:pPr>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DF">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0">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1">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2">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3">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4">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5">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6">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7">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8">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9">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A">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B">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C">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D">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EE">
      <w:pPr>
        <w:ind w:left="0" w:firstLine="0"/>
        <w:rPr>
          <w:rFonts w:ascii="Lora" w:cs="Lora" w:eastAsia="Lora" w:hAnsi="Lora"/>
          <w:b w:val="1"/>
          <w:sz w:val="24"/>
          <w:szCs w:val="24"/>
        </w:rPr>
      </w:pPr>
      <w:r w:rsidDel="00000000" w:rsidR="00000000" w:rsidRPr="00000000">
        <w:rPr>
          <w:rFonts w:ascii="Lora" w:cs="Lora" w:eastAsia="Lora" w:hAnsi="Lora"/>
          <w:b w:val="1"/>
          <w:sz w:val="24"/>
          <w:szCs w:val="24"/>
          <w:rtl w:val="0"/>
        </w:rPr>
        <w:t xml:space="preserve">Quizzes KEY</w:t>
      </w:r>
    </w:p>
    <w:p w:rsidR="00000000" w:rsidDel="00000000" w:rsidP="00000000" w:rsidRDefault="00000000" w:rsidRPr="00000000" w14:paraId="000000EF">
      <w:pPr>
        <w:ind w:left="0" w:firstLine="0"/>
        <w:rPr>
          <w:rFonts w:ascii="Lora" w:cs="Lora" w:eastAsia="Lora" w:hAnsi="Lora"/>
          <w:b w:val="1"/>
          <w:sz w:val="24"/>
          <w:szCs w:val="24"/>
        </w:rPr>
      </w:pPr>
      <w:r w:rsidDel="00000000" w:rsidR="00000000" w:rsidRPr="00000000">
        <w:rPr>
          <w:rtl w:val="0"/>
        </w:rPr>
      </w:r>
    </w:p>
    <w:p w:rsidR="00000000" w:rsidDel="00000000" w:rsidP="00000000" w:rsidRDefault="00000000" w:rsidRPr="00000000" w14:paraId="000000F0">
      <w:pPr>
        <w:ind w:left="0" w:firstLine="0"/>
        <w:rPr>
          <w:rFonts w:ascii="Lora" w:cs="Lora" w:eastAsia="Lora" w:hAnsi="Lora"/>
          <w:b w:val="1"/>
          <w:i w:val="1"/>
          <w:sz w:val="24"/>
          <w:szCs w:val="24"/>
        </w:rPr>
      </w:pPr>
      <w:r w:rsidDel="00000000" w:rsidR="00000000" w:rsidRPr="00000000">
        <w:rPr>
          <w:rFonts w:ascii="Lora" w:cs="Lora" w:eastAsia="Lora" w:hAnsi="Lora"/>
          <w:b w:val="1"/>
          <w:i w:val="1"/>
          <w:sz w:val="24"/>
          <w:szCs w:val="24"/>
          <w:rtl w:val="0"/>
        </w:rPr>
        <w:t xml:space="preserve">Short Answer</w:t>
      </w:r>
    </w:p>
    <w:p w:rsidR="00000000" w:rsidDel="00000000" w:rsidP="00000000" w:rsidRDefault="00000000" w:rsidRPr="00000000" w14:paraId="000000F1">
      <w:pPr>
        <w:ind w:left="0" w:firstLine="0"/>
        <w:rPr>
          <w:rFonts w:ascii="Lora" w:cs="Lora" w:eastAsia="Lora" w:hAnsi="Lora"/>
          <w:b w:val="1"/>
          <w:i w:val="1"/>
          <w:sz w:val="24"/>
          <w:szCs w:val="24"/>
        </w:rPr>
      </w:pPr>
      <w:r w:rsidDel="00000000" w:rsidR="00000000" w:rsidRPr="00000000">
        <w:rPr>
          <w:rtl w:val="0"/>
        </w:rPr>
      </w:r>
    </w:p>
    <w:p w:rsidR="00000000" w:rsidDel="00000000" w:rsidP="00000000" w:rsidRDefault="00000000" w:rsidRPr="00000000" w14:paraId="000000F2">
      <w:pPr>
        <w:numPr>
          <w:ilvl w:val="0"/>
          <w:numId w:val="8"/>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Tom has an internal conflict concerning time management. At the start of the story, he values work, so he retrieves the piece of paper that will earn him a potential advancement at work. Later, he resolves his conflict by realizing he should spend time with his wife and lets the note blow away.</w:t>
      </w:r>
    </w:p>
    <w:p w:rsidR="00000000" w:rsidDel="00000000" w:rsidP="00000000" w:rsidRDefault="00000000" w:rsidRPr="00000000" w14:paraId="000000F3">
      <w:pPr>
        <w:numPr>
          <w:ilvl w:val="0"/>
          <w:numId w:val="8"/>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Tom’s wife wants him to spend time with her. He puts work ahead of her.</w:t>
      </w:r>
    </w:p>
    <w:p w:rsidR="00000000" w:rsidDel="00000000" w:rsidP="00000000" w:rsidRDefault="00000000" w:rsidRPr="00000000" w14:paraId="000000F4">
      <w:pPr>
        <w:numPr>
          <w:ilvl w:val="0"/>
          <w:numId w:val="8"/>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Tom thinks work is the most important, perhaps money. Later, he thinks his relationship with Clare is more important. He seeks a work-life balance.</w:t>
      </w:r>
    </w:p>
    <w:p w:rsidR="00000000" w:rsidDel="00000000" w:rsidP="00000000" w:rsidRDefault="00000000" w:rsidRPr="00000000" w14:paraId="000000F5">
      <w:pPr>
        <w:numPr>
          <w:ilvl w:val="0"/>
          <w:numId w:val="8"/>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Suspense is the feeling of anticipation. When Tom is on the ledge, he balances precariously. Readers are unsure if he will grab the paper, and then we are worried he will fall when he tries to open the window.</w:t>
      </w:r>
    </w:p>
    <w:p w:rsidR="00000000" w:rsidDel="00000000" w:rsidP="00000000" w:rsidRDefault="00000000" w:rsidRPr="00000000" w14:paraId="000000F6">
      <w:pPr>
        <w:numPr>
          <w:ilvl w:val="0"/>
          <w:numId w:val="8"/>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Tom laughs at the irony of the situation. He almost died retrieving a piece of paper. Once he is safe and inside and has decided he should spend time with his wife, the paper blows out the window again. </w:t>
      </w:r>
    </w:p>
    <w:p w:rsidR="00000000" w:rsidDel="00000000" w:rsidP="00000000" w:rsidRDefault="00000000" w:rsidRPr="00000000" w14:paraId="000000F7">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F8">
      <w:pPr>
        <w:ind w:left="0" w:firstLine="0"/>
        <w:rPr>
          <w:rFonts w:ascii="Lora Medium" w:cs="Lora Medium" w:eastAsia="Lora Medium" w:hAnsi="Lora Medium"/>
          <w:i w:val="1"/>
          <w:sz w:val="24"/>
          <w:szCs w:val="24"/>
        </w:rPr>
      </w:pPr>
      <w:r w:rsidDel="00000000" w:rsidR="00000000" w:rsidRPr="00000000">
        <w:rPr>
          <w:rFonts w:ascii="Lora" w:cs="Lora" w:eastAsia="Lora" w:hAnsi="Lora"/>
          <w:b w:val="1"/>
          <w:i w:val="1"/>
          <w:sz w:val="24"/>
          <w:szCs w:val="24"/>
          <w:rtl w:val="0"/>
        </w:rPr>
        <w:t xml:space="preserve">Vocabulary</w:t>
      </w:r>
      <w:r w:rsidDel="00000000" w:rsidR="00000000" w:rsidRPr="00000000">
        <w:rPr>
          <w:rtl w:val="0"/>
        </w:rPr>
      </w:r>
    </w:p>
    <w:p w:rsidR="00000000" w:rsidDel="00000000" w:rsidP="00000000" w:rsidRDefault="00000000" w:rsidRPr="00000000" w14:paraId="000000F9">
      <w:pPr>
        <w:ind w:left="0" w:firstLine="0"/>
        <w:rPr>
          <w:rFonts w:ascii="Lora Medium" w:cs="Lora Medium" w:eastAsia="Lora Medium" w:hAnsi="Lora Medium"/>
          <w:sz w:val="24"/>
          <w:szCs w:val="24"/>
        </w:rPr>
      </w:pPr>
      <w:r w:rsidDel="00000000" w:rsidR="00000000" w:rsidRPr="00000000">
        <w:rPr>
          <w:rtl w:val="0"/>
        </w:rPr>
      </w:r>
    </w:p>
    <w:p w:rsidR="00000000" w:rsidDel="00000000" w:rsidP="00000000" w:rsidRDefault="00000000" w:rsidRPr="00000000" w14:paraId="000000FA">
      <w:pPr>
        <w:numPr>
          <w:ilvl w:val="0"/>
          <w:numId w:val="11"/>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Reveling</w:t>
      </w:r>
    </w:p>
    <w:p w:rsidR="00000000" w:rsidDel="00000000" w:rsidP="00000000" w:rsidRDefault="00000000" w:rsidRPr="00000000" w14:paraId="000000FB">
      <w:pPr>
        <w:numPr>
          <w:ilvl w:val="0"/>
          <w:numId w:val="11"/>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Interminable</w:t>
      </w:r>
    </w:p>
    <w:p w:rsidR="00000000" w:rsidDel="00000000" w:rsidP="00000000" w:rsidRDefault="00000000" w:rsidRPr="00000000" w14:paraId="000000FC">
      <w:pPr>
        <w:numPr>
          <w:ilvl w:val="0"/>
          <w:numId w:val="11"/>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Convoluted</w:t>
      </w:r>
    </w:p>
    <w:p w:rsidR="00000000" w:rsidDel="00000000" w:rsidP="00000000" w:rsidRDefault="00000000" w:rsidRPr="00000000" w14:paraId="000000FD">
      <w:pPr>
        <w:numPr>
          <w:ilvl w:val="0"/>
          <w:numId w:val="11"/>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Deftness</w:t>
      </w:r>
    </w:p>
    <w:p w:rsidR="00000000" w:rsidDel="00000000" w:rsidP="00000000" w:rsidRDefault="00000000" w:rsidRPr="00000000" w14:paraId="000000FE">
      <w:pPr>
        <w:numPr>
          <w:ilvl w:val="0"/>
          <w:numId w:val="11"/>
        </w:numPr>
        <w:ind w:left="720" w:hanging="360"/>
        <w:rPr>
          <w:rFonts w:ascii="Lora Medium" w:cs="Lora Medium" w:eastAsia="Lora Medium" w:hAnsi="Lora Medium"/>
          <w:sz w:val="24"/>
          <w:szCs w:val="24"/>
          <w:u w:val="none"/>
        </w:rPr>
      </w:pPr>
      <w:r w:rsidDel="00000000" w:rsidR="00000000" w:rsidRPr="00000000">
        <w:rPr>
          <w:rFonts w:ascii="Lora Medium" w:cs="Lora Medium" w:eastAsia="Lora Medium" w:hAnsi="Lora Medium"/>
          <w:sz w:val="24"/>
          <w:szCs w:val="24"/>
          <w:rtl w:val="0"/>
        </w:rPr>
        <w:t xml:space="preserve">Grimace </w:t>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F">
    <w:pPr>
      <w:rPr>
        <w:sz w:val="12"/>
        <w:szCs w:val="12"/>
      </w:rPr>
    </w:pPr>
    <w:r w:rsidDel="00000000" w:rsidR="00000000" w:rsidRPr="00000000">
      <w:rPr>
        <w:rtl w:val="0"/>
      </w:rPr>
    </w:r>
  </w:p>
  <w:p w:rsidR="00000000" w:rsidDel="00000000" w:rsidP="00000000" w:rsidRDefault="00000000" w:rsidRPr="00000000" w14:paraId="00000100">
    <w:pPr>
      <w:rPr>
        <w:sz w:val="12"/>
        <w:szCs w:val="12"/>
      </w:rPr>
    </w:pPr>
    <w:r w:rsidDel="00000000" w:rsidR="00000000" w:rsidRPr="00000000">
      <w:rPr>
        <w:rtl w:val="0"/>
      </w:rPr>
    </w:r>
  </w:p>
  <w:p w:rsidR="00000000" w:rsidDel="00000000" w:rsidP="00000000" w:rsidRDefault="00000000" w:rsidRPr="00000000" w14:paraId="00000101">
    <w:pPr>
      <w:rPr>
        <w:sz w:val="12"/>
        <w:szCs w:val="12"/>
      </w:rPr>
    </w:pPr>
    <w:r w:rsidDel="00000000" w:rsidR="00000000" w:rsidRPr="00000000">
      <w:rPr>
        <w:sz w:val="12"/>
        <w:szCs w:val="12"/>
        <w:rtl w:val="0"/>
      </w:rPr>
      <w:t xml:space="preserve">©Language Arts Classroom, LLC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adsdentimes.com/story/lifestyle/columns/2019/02/17/david-murdock-on-contents-of-dead-mans-pocket/5951184007/" TargetMode="External"/><Relationship Id="rId10" Type="http://schemas.openxmlformats.org/officeDocument/2006/relationships/hyperlink" Target="https://money.com/americans-work-hours-vs-europe-china/" TargetMode="External"/><Relationship Id="rId12" Type="http://schemas.openxmlformats.org/officeDocument/2006/relationships/footer" Target="footer1.xml"/><Relationship Id="rId9" Type="http://schemas.openxmlformats.org/officeDocument/2006/relationships/hyperlink" Target="https://www.aarp.org/money/budgeting-saving/info-2021/beware-grocery-store-sales-tricks.html" TargetMode="External"/><Relationship Id="rId5" Type="http://schemas.openxmlformats.org/officeDocument/2006/relationships/styles" Target="styles.xml"/><Relationship Id="rId6" Type="http://schemas.openxmlformats.org/officeDocument/2006/relationships/hyperlink" Target="https://languageartsclassroom.com/library-sign-up/" TargetMode="External"/><Relationship Id="rId7" Type="http://schemas.openxmlformats.org/officeDocument/2006/relationships/hyperlink" Target="mailto:lauralee@languageartsclassroom.com" TargetMode="External"/><Relationship Id="rId8" Type="http://schemas.openxmlformats.org/officeDocument/2006/relationships/hyperlink" Target="https://www.lakes.k12.in.us/cms/lib/IN01001338/Centricity/Domain/325/Contents%20of%20a%20deadmans%20pocket.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